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E2" w:rsidRPr="00D2701C" w:rsidRDefault="001D4EE2" w:rsidP="001D4EE2">
      <w:pPr>
        <w:rPr>
          <w:b/>
          <w:sz w:val="28"/>
          <w:szCs w:val="28"/>
        </w:rPr>
      </w:pPr>
      <w:r w:rsidRPr="00D2701C">
        <w:rPr>
          <w:b/>
          <w:sz w:val="28"/>
          <w:szCs w:val="28"/>
        </w:rPr>
        <w:t>MEDICINHISTORISKA MUSEETS VÄNNER</w:t>
      </w:r>
    </w:p>
    <w:p w:rsidR="001D4EE2" w:rsidRPr="00D2701C" w:rsidRDefault="001D4EE2" w:rsidP="001D4EE2">
      <w:pPr>
        <w:rPr>
          <w:sz w:val="28"/>
          <w:szCs w:val="28"/>
        </w:rPr>
      </w:pPr>
      <w:r w:rsidRPr="00D2701C">
        <w:rPr>
          <w:sz w:val="28"/>
          <w:szCs w:val="28"/>
        </w:rPr>
        <w:t>Verksamhetsberättelse för 202</w:t>
      </w:r>
      <w:r>
        <w:rPr>
          <w:sz w:val="28"/>
          <w:szCs w:val="28"/>
        </w:rPr>
        <w:t>5</w:t>
      </w:r>
    </w:p>
    <w:p w:rsidR="001D4EE2" w:rsidRPr="00D2701C" w:rsidRDefault="001D4EE2" w:rsidP="001D4EE2">
      <w:pPr>
        <w:rPr>
          <w:sz w:val="28"/>
          <w:szCs w:val="28"/>
        </w:rPr>
      </w:pPr>
    </w:p>
    <w:p w:rsidR="001D4EE2" w:rsidRPr="00C854E8" w:rsidRDefault="001D4EE2" w:rsidP="001D4EE2">
      <w:r w:rsidRPr="00C854E8">
        <w:rPr>
          <w:b/>
          <w:bCs/>
        </w:rPr>
        <w:t>Årsmöte</w:t>
      </w:r>
      <w:r w:rsidRPr="00C854E8">
        <w:t xml:space="preserve"> hölls 2</w:t>
      </w:r>
      <w:r>
        <w:t>2</w:t>
      </w:r>
      <w:r w:rsidRPr="00C854E8">
        <w:t>/4 202</w:t>
      </w:r>
      <w:r>
        <w:t>5</w:t>
      </w:r>
      <w:r w:rsidRPr="00C854E8">
        <w:t xml:space="preserve"> i CCK:s lokaler, Visionsgatan 56.</w:t>
      </w:r>
    </w:p>
    <w:p w:rsidR="001D4EE2" w:rsidRPr="00C854E8" w:rsidRDefault="001D4EE2" w:rsidP="001D4EE2"/>
    <w:p w:rsidR="001D4EE2" w:rsidRPr="00C854E8" w:rsidRDefault="001D4EE2" w:rsidP="001D4EE2">
      <w:r w:rsidRPr="00C854E8">
        <w:t>Följande styrelse utsågs och har verkat under året:</w:t>
      </w:r>
    </w:p>
    <w:p w:rsidR="001D4EE2" w:rsidRPr="00C854E8" w:rsidRDefault="001D4EE2" w:rsidP="001D4EE2">
      <w:pPr>
        <w:rPr>
          <w:b/>
          <w:bCs/>
        </w:rPr>
      </w:pPr>
      <w:r w:rsidRPr="00C854E8">
        <w:rPr>
          <w:b/>
          <w:bCs/>
        </w:rPr>
        <w:t>Namn</w:t>
      </w:r>
      <w:r w:rsidRPr="00C854E8">
        <w:tab/>
      </w:r>
      <w:r w:rsidRPr="00C854E8">
        <w:tab/>
      </w:r>
      <w:r w:rsidRPr="00C854E8">
        <w:tab/>
      </w:r>
      <w:r w:rsidRPr="00C854E8">
        <w:rPr>
          <w:b/>
          <w:bCs/>
        </w:rPr>
        <w:t>Mandatperiod utgår/E-post</w:t>
      </w:r>
    </w:p>
    <w:p w:rsidR="001D4EE2" w:rsidRPr="00C854E8" w:rsidRDefault="001D4EE2" w:rsidP="001D4EE2">
      <w:pPr>
        <w:rPr>
          <w:b/>
          <w:bCs/>
        </w:rPr>
      </w:pPr>
      <w:r>
        <w:rPr>
          <w:b/>
          <w:bCs/>
        </w:rPr>
        <w:t>Omvalda vid årsmötet</w:t>
      </w:r>
    </w:p>
    <w:p w:rsidR="001D4EE2" w:rsidRPr="00C854E8" w:rsidRDefault="001D4EE2" w:rsidP="001D4EE2">
      <w:r w:rsidRPr="00C854E8">
        <w:t>Ann Gustavsson, sekreterare</w:t>
      </w:r>
      <w:r w:rsidRPr="00C854E8">
        <w:tab/>
        <w:t>202</w:t>
      </w:r>
      <w:r>
        <w:t>7</w:t>
      </w:r>
      <w:r w:rsidRPr="00C854E8">
        <w:tab/>
        <w:t>ann.gustavsson@ki.se</w:t>
      </w:r>
    </w:p>
    <w:p w:rsidR="001D4EE2" w:rsidRPr="00C854E8" w:rsidRDefault="001D4EE2" w:rsidP="001D4EE2">
      <w:r w:rsidRPr="00C854E8">
        <w:t>Ingemar Ernberg, ordförande</w:t>
      </w:r>
      <w:r w:rsidRPr="00C854E8">
        <w:tab/>
        <w:t>202</w:t>
      </w:r>
      <w:r>
        <w:t>7</w:t>
      </w:r>
      <w:r w:rsidRPr="00C854E8">
        <w:tab/>
        <w:t>ingemar.ernberg@ki.se</w:t>
      </w:r>
    </w:p>
    <w:p w:rsidR="001D4EE2" w:rsidRPr="00C854E8" w:rsidRDefault="001D4EE2" w:rsidP="001D4EE2">
      <w:r w:rsidRPr="00C854E8">
        <w:t>Per Jakobsson, skattmästare</w:t>
      </w:r>
      <w:r w:rsidRPr="00C854E8">
        <w:tab/>
        <w:t>202</w:t>
      </w:r>
      <w:r>
        <w:t>7</w:t>
      </w:r>
      <w:r w:rsidRPr="00C854E8">
        <w:tab/>
        <w:t>perl.jakobsson@gmail.com</w:t>
      </w:r>
    </w:p>
    <w:p w:rsidR="001D4EE2" w:rsidRPr="00C854E8" w:rsidRDefault="001D4EE2" w:rsidP="001D4EE2">
      <w:r w:rsidRPr="00C854E8">
        <w:t xml:space="preserve">Maria Josephson </w:t>
      </w:r>
      <w:r w:rsidRPr="00C854E8">
        <w:tab/>
      </w:r>
      <w:r w:rsidRPr="00C854E8">
        <w:tab/>
        <w:t>202</w:t>
      </w:r>
      <w:r>
        <w:t>7</w:t>
      </w:r>
      <w:r w:rsidRPr="00C854E8">
        <w:tab/>
        <w:t>maria.josephson@ki.se</w:t>
      </w:r>
    </w:p>
    <w:p w:rsidR="001D4EE2" w:rsidRPr="0054777B" w:rsidRDefault="001D4EE2" w:rsidP="001D4EE2">
      <w:pPr>
        <w:rPr>
          <w:color w:val="000000" w:themeColor="text1"/>
        </w:rPr>
      </w:pPr>
      <w:r w:rsidRPr="00C854E8">
        <w:t>Björn Wiklund</w:t>
      </w:r>
      <w:r w:rsidRPr="00C854E8">
        <w:tab/>
      </w:r>
      <w:r w:rsidRPr="00C854E8">
        <w:tab/>
        <w:t>202</w:t>
      </w:r>
      <w:r>
        <w:t>7</w:t>
      </w:r>
      <w:r w:rsidRPr="00C854E8">
        <w:tab/>
      </w:r>
      <w:hyperlink r:id="rId4" w:history="1">
        <w:r w:rsidRPr="0054777B">
          <w:rPr>
            <w:rStyle w:val="Hyperlnk"/>
            <w:color w:val="000000" w:themeColor="text1"/>
          </w:rPr>
          <w:t>bjorn.t.wiklund@gmail.com</w:t>
        </w:r>
      </w:hyperlink>
    </w:p>
    <w:p w:rsidR="001D4EE2" w:rsidRPr="00C854E8" w:rsidRDefault="001D4EE2" w:rsidP="001D4EE2"/>
    <w:p w:rsidR="001D4EE2" w:rsidRPr="00C854E8" w:rsidRDefault="001D4EE2" w:rsidP="001D4EE2">
      <w:pPr>
        <w:rPr>
          <w:b/>
          <w:bCs/>
        </w:rPr>
      </w:pPr>
      <w:r>
        <w:rPr>
          <w:b/>
          <w:bCs/>
        </w:rPr>
        <w:t>Mandatperiod utgår 2026</w:t>
      </w:r>
    </w:p>
    <w:p w:rsidR="001D4EE2" w:rsidRPr="00F22AA2" w:rsidRDefault="001D4EE2" w:rsidP="001D4EE2">
      <w:pPr>
        <w:rPr>
          <w:lang w:val="en-US"/>
        </w:rPr>
      </w:pPr>
      <w:r w:rsidRPr="00F22AA2">
        <w:rPr>
          <w:lang w:val="en-US"/>
        </w:rPr>
        <w:t>Louise Ericson, Tandläkaresällskapet</w:t>
      </w:r>
      <w:r w:rsidRPr="00F22AA2">
        <w:rPr>
          <w:lang w:val="en-US"/>
        </w:rPr>
        <w:tab/>
        <w:t>2026</w:t>
      </w:r>
      <w:r w:rsidRPr="00F22AA2">
        <w:rPr>
          <w:lang w:val="en-US"/>
        </w:rPr>
        <w:tab/>
        <w:t>louise.c.ericson@telia.com</w:t>
      </w:r>
    </w:p>
    <w:p w:rsidR="001D4EE2" w:rsidRPr="00020040" w:rsidRDefault="001D4EE2" w:rsidP="001D4EE2">
      <w:r w:rsidRPr="00020040">
        <w:t>Lars Sjöstrand</w:t>
      </w:r>
      <w:r>
        <w:t>, v ordf</w:t>
      </w:r>
      <w:r w:rsidRPr="00020040">
        <w:tab/>
      </w:r>
      <w:r w:rsidRPr="00020040">
        <w:tab/>
        <w:t>2026</w:t>
      </w:r>
      <w:r w:rsidRPr="00020040">
        <w:tab/>
        <w:t>larsocsjostrand@gmail.com</w:t>
      </w:r>
    </w:p>
    <w:p w:rsidR="001D4EE2" w:rsidRPr="00C854E8" w:rsidRDefault="001D4EE2" w:rsidP="001D4EE2">
      <w:r w:rsidRPr="00C854E8">
        <w:t>Kristin Halverson, K</w:t>
      </w:r>
      <w:r>
        <w:t>B</w:t>
      </w:r>
      <w:r w:rsidRPr="00C854E8">
        <w:tab/>
      </w:r>
      <w:r w:rsidRPr="00C854E8">
        <w:tab/>
        <w:t>2026</w:t>
      </w:r>
      <w:r w:rsidRPr="00C854E8">
        <w:tab/>
        <w:t>kristinmhalverson@gmail.com</w:t>
      </w:r>
    </w:p>
    <w:p w:rsidR="001D4EE2" w:rsidRPr="00C854E8" w:rsidRDefault="001D4EE2" w:rsidP="001D4EE2">
      <w:r w:rsidRPr="00C854E8">
        <w:t>Annika Olsson, Apotekarsocieteten</w:t>
      </w:r>
      <w:r w:rsidRPr="00C854E8">
        <w:tab/>
        <w:t>2026</w:t>
      </w:r>
      <w:r w:rsidRPr="00C854E8">
        <w:tab/>
        <w:t>ohlsson.ha@gmail.com, 0731–809006</w:t>
      </w:r>
    </w:p>
    <w:p w:rsidR="001D4EE2" w:rsidRPr="00C854E8" w:rsidRDefault="001D4EE2" w:rsidP="001D4EE2">
      <w:r w:rsidRPr="00C854E8">
        <w:t>Mårten Rosenqvist, KI/SLS</w:t>
      </w:r>
      <w:r w:rsidRPr="00C854E8">
        <w:tab/>
        <w:t>2026</w:t>
      </w:r>
      <w:r w:rsidRPr="00C854E8">
        <w:tab/>
        <w:t>marten.rosenqvist@ki.se</w:t>
      </w:r>
      <w:r w:rsidRPr="00C854E8">
        <w:tab/>
      </w:r>
    </w:p>
    <w:p w:rsidR="001D4EE2" w:rsidRPr="00C854E8" w:rsidRDefault="001D4EE2" w:rsidP="001D4EE2">
      <w:pPr>
        <w:rPr>
          <w:lang w:val="en-US"/>
        </w:rPr>
      </w:pPr>
      <w:r w:rsidRPr="00C854E8">
        <w:rPr>
          <w:lang w:val="en-US"/>
        </w:rPr>
        <w:t>Rolf Byström</w:t>
      </w:r>
      <w:r w:rsidRPr="00C854E8">
        <w:rPr>
          <w:lang w:val="en-US"/>
        </w:rPr>
        <w:tab/>
      </w:r>
      <w:r w:rsidRPr="00C854E8">
        <w:rPr>
          <w:lang w:val="en-US"/>
        </w:rPr>
        <w:tab/>
        <w:t>2026</w:t>
      </w:r>
      <w:r w:rsidRPr="00C854E8">
        <w:rPr>
          <w:lang w:val="en-US"/>
        </w:rPr>
        <w:tab/>
        <w:t xml:space="preserve">bystromr@gmail.com </w:t>
      </w:r>
    </w:p>
    <w:p w:rsidR="001D4EE2" w:rsidRPr="00C854E8" w:rsidRDefault="001D4EE2" w:rsidP="001D4EE2">
      <w:pPr>
        <w:rPr>
          <w:lang w:val="en-US"/>
        </w:rPr>
      </w:pPr>
    </w:p>
    <w:p w:rsidR="001D4EE2" w:rsidRPr="00C854E8" w:rsidRDefault="001D4EE2" w:rsidP="001D4EE2">
      <w:pPr>
        <w:rPr>
          <w:lang w:val="en-US"/>
        </w:rPr>
      </w:pPr>
      <w:r w:rsidRPr="00C854E8">
        <w:rPr>
          <w:i/>
          <w:iCs/>
          <w:lang w:val="en-US"/>
        </w:rPr>
        <w:t>Revisorer</w:t>
      </w:r>
    </w:p>
    <w:p w:rsidR="001D4EE2" w:rsidRPr="0054777B" w:rsidRDefault="001D4EE2" w:rsidP="001D4EE2">
      <w:pPr>
        <w:rPr>
          <w:color w:val="000000" w:themeColor="text1"/>
        </w:rPr>
      </w:pPr>
      <w:r w:rsidRPr="00C854E8">
        <w:t xml:space="preserve">Nils O. Sjöstrand, sammankallande </w:t>
      </w:r>
      <w:r>
        <w:tab/>
      </w:r>
      <w:r w:rsidRPr="00C854E8">
        <w:rPr>
          <w:bCs/>
        </w:rPr>
        <w:t>2026</w:t>
      </w:r>
      <w:r w:rsidRPr="00C854E8">
        <w:rPr>
          <w:b/>
        </w:rPr>
        <w:tab/>
      </w:r>
      <w:hyperlink r:id="rId5" w:history="1">
        <w:r w:rsidRPr="0054777B">
          <w:rPr>
            <w:rStyle w:val="Hyperlnk"/>
            <w:color w:val="000000" w:themeColor="text1"/>
          </w:rPr>
          <w:t>nils.sjostrand@ki.se</w:t>
        </w:r>
      </w:hyperlink>
    </w:p>
    <w:p w:rsidR="001D4EE2" w:rsidRPr="0054777B" w:rsidRDefault="001D4EE2" w:rsidP="001D4EE2">
      <w:pPr>
        <w:rPr>
          <w:color w:val="000000" w:themeColor="text1"/>
        </w:rPr>
      </w:pPr>
      <w:r w:rsidRPr="0054777B">
        <w:rPr>
          <w:color w:val="000000" w:themeColor="text1"/>
        </w:rPr>
        <w:t>Hans Hjelmqvist</w:t>
      </w:r>
      <w:r w:rsidRPr="0054777B">
        <w:rPr>
          <w:color w:val="000000" w:themeColor="text1"/>
        </w:rPr>
        <w:tab/>
      </w:r>
      <w:r w:rsidRPr="0054777B">
        <w:rPr>
          <w:color w:val="000000" w:themeColor="text1"/>
        </w:rPr>
        <w:tab/>
        <w:t>2026</w:t>
      </w:r>
      <w:r w:rsidRPr="0054777B">
        <w:rPr>
          <w:color w:val="000000" w:themeColor="text1"/>
        </w:rPr>
        <w:tab/>
      </w:r>
      <w:hyperlink r:id="rId6" w:history="1">
        <w:r w:rsidRPr="0054777B">
          <w:rPr>
            <w:rStyle w:val="Hyperlnk"/>
            <w:color w:val="000000" w:themeColor="text1"/>
          </w:rPr>
          <w:t>hans.hjelmqvist@oru.se</w:t>
        </w:r>
      </w:hyperlink>
    </w:p>
    <w:p w:rsidR="001D4EE2" w:rsidRPr="00C854E8" w:rsidRDefault="001D4EE2" w:rsidP="001D4EE2"/>
    <w:p w:rsidR="001D4EE2" w:rsidRPr="00C854E8" w:rsidRDefault="001D4EE2" w:rsidP="001D4EE2">
      <w:pPr>
        <w:rPr>
          <w:i/>
          <w:iCs/>
          <w:lang w:val="en-US"/>
        </w:rPr>
      </w:pPr>
      <w:r w:rsidRPr="00C854E8">
        <w:rPr>
          <w:i/>
          <w:iCs/>
          <w:lang w:val="en-US"/>
        </w:rPr>
        <w:t>Revisorssuppleant</w:t>
      </w:r>
    </w:p>
    <w:p w:rsidR="001D4EE2" w:rsidRPr="0054777B" w:rsidRDefault="001D4EE2" w:rsidP="001D4EE2">
      <w:pPr>
        <w:spacing w:after="200"/>
        <w:rPr>
          <w:lang w:val="en-US"/>
        </w:rPr>
      </w:pPr>
      <w:r w:rsidRPr="00C854E8">
        <w:rPr>
          <w:rFonts w:eastAsiaTheme="minorHAnsi"/>
          <w:color w:val="000000" w:themeColor="text1"/>
          <w:lang w:val="en-US" w:eastAsia="en-US"/>
        </w:rPr>
        <w:t>Åsa Rundqvist</w:t>
      </w:r>
      <w:r w:rsidRPr="00C854E8">
        <w:rPr>
          <w:rFonts w:eastAsiaTheme="minorHAnsi"/>
          <w:color w:val="000000" w:themeColor="text1"/>
          <w:lang w:val="en-US" w:eastAsia="en-US"/>
        </w:rPr>
        <w:tab/>
      </w:r>
      <w:r w:rsidRPr="00C854E8">
        <w:rPr>
          <w:rFonts w:eastAsiaTheme="minorHAnsi"/>
          <w:color w:val="000000" w:themeColor="text1"/>
          <w:lang w:val="en-US" w:eastAsia="en-US"/>
        </w:rPr>
        <w:tab/>
        <w:t>2026</w:t>
      </w:r>
      <w:r w:rsidRPr="00C854E8">
        <w:rPr>
          <w:rFonts w:eastAsiaTheme="minorHAnsi"/>
          <w:color w:val="000000" w:themeColor="text1"/>
          <w:lang w:val="en-US" w:eastAsia="en-US"/>
        </w:rPr>
        <w:tab/>
      </w:r>
      <w:hyperlink r:id="rId7" w:history="1">
        <w:r w:rsidRPr="0054777B">
          <w:rPr>
            <w:rStyle w:val="Hyperlnk"/>
            <w:rFonts w:eastAsiaTheme="minorHAnsi"/>
            <w:color w:val="000000" w:themeColor="text1"/>
            <w:lang w:val="en-US" w:eastAsia="en-US"/>
          </w:rPr>
          <w:t>asa.rundqvist@gmail.com</w:t>
        </w:r>
      </w:hyperlink>
    </w:p>
    <w:p w:rsidR="001D4EE2" w:rsidRPr="00C854E8" w:rsidRDefault="001D4EE2" w:rsidP="001D4EE2">
      <w:r w:rsidRPr="00C854E8">
        <w:t>Följande valberedning utsågs:</w:t>
      </w:r>
    </w:p>
    <w:p w:rsidR="001D4EE2" w:rsidRPr="00C854E8" w:rsidRDefault="001D4EE2" w:rsidP="001D4EE2">
      <w:pPr>
        <w:rPr>
          <w:rFonts w:eastAsiaTheme="minorHAnsi"/>
          <w:i/>
          <w:iCs/>
          <w:color w:val="000000" w:themeColor="text1"/>
          <w:lang w:eastAsia="en-US"/>
        </w:rPr>
      </w:pPr>
      <w:r w:rsidRPr="00C854E8">
        <w:rPr>
          <w:rFonts w:eastAsiaTheme="minorHAnsi"/>
          <w:i/>
          <w:iCs/>
          <w:color w:val="000000" w:themeColor="text1"/>
          <w:lang w:eastAsia="en-US"/>
        </w:rPr>
        <w:t>Valberedning</w:t>
      </w:r>
    </w:p>
    <w:p w:rsidR="001D4EE2" w:rsidRPr="00C854E8" w:rsidRDefault="001D4EE2" w:rsidP="001D4EE2">
      <w:pPr>
        <w:rPr>
          <w:rFonts w:eastAsiaTheme="minorHAnsi"/>
          <w:color w:val="000000" w:themeColor="text1"/>
          <w:lang w:eastAsia="en-US"/>
        </w:rPr>
      </w:pPr>
      <w:r w:rsidRPr="00C854E8">
        <w:rPr>
          <w:rFonts w:eastAsiaTheme="minorHAnsi"/>
          <w:color w:val="000000" w:themeColor="text1"/>
          <w:lang w:eastAsia="en-US"/>
        </w:rPr>
        <w:t>Eva Åhrén, sammankallande</w:t>
      </w:r>
      <w:r w:rsidRPr="00C854E8">
        <w:rPr>
          <w:rFonts w:eastAsiaTheme="minorHAnsi"/>
          <w:color w:val="000000" w:themeColor="text1"/>
          <w:lang w:eastAsia="en-US"/>
        </w:rPr>
        <w:tab/>
      </w:r>
      <w:r w:rsidRPr="00C854E8">
        <w:rPr>
          <w:rFonts w:eastAsiaTheme="minorHAnsi"/>
          <w:color w:val="000000" w:themeColor="text1"/>
          <w:lang w:eastAsia="en-US"/>
        </w:rPr>
        <w:tab/>
        <w:t>eva.ahren@ki.se</w:t>
      </w:r>
    </w:p>
    <w:p w:rsidR="001D4EE2" w:rsidRDefault="001D4EE2" w:rsidP="001D4EE2">
      <w:pPr>
        <w:rPr>
          <w:rFonts w:eastAsiaTheme="minorHAnsi"/>
          <w:color w:val="000000" w:themeColor="text1"/>
          <w:lang w:val="en-US" w:eastAsia="en-US"/>
        </w:rPr>
      </w:pPr>
      <w:r w:rsidRPr="00C854E8">
        <w:rPr>
          <w:rFonts w:eastAsiaTheme="minorHAnsi"/>
          <w:color w:val="000000" w:themeColor="text1"/>
          <w:lang w:val="en-US" w:eastAsia="en-US"/>
        </w:rPr>
        <w:t xml:space="preserve">Jan Halldin </w:t>
      </w:r>
      <w:r w:rsidRPr="00C854E8">
        <w:rPr>
          <w:rFonts w:eastAsiaTheme="minorHAnsi"/>
          <w:color w:val="000000" w:themeColor="text1"/>
          <w:lang w:val="en-US" w:eastAsia="en-US"/>
        </w:rPr>
        <w:tab/>
      </w:r>
      <w:r w:rsidRPr="00C854E8">
        <w:rPr>
          <w:rFonts w:eastAsiaTheme="minorHAnsi"/>
          <w:color w:val="FF0000"/>
          <w:lang w:val="en-US" w:eastAsia="en-US"/>
        </w:rPr>
        <w:tab/>
      </w:r>
      <w:r>
        <w:rPr>
          <w:rFonts w:eastAsiaTheme="minorHAnsi"/>
          <w:color w:val="FF0000"/>
          <w:lang w:val="en-US" w:eastAsia="en-US"/>
        </w:rPr>
        <w:tab/>
      </w:r>
      <w:r w:rsidRPr="00C854E8">
        <w:rPr>
          <w:rFonts w:eastAsiaTheme="minorHAnsi"/>
          <w:color w:val="FF0000"/>
          <w:lang w:val="en-US" w:eastAsia="en-US"/>
        </w:rPr>
        <w:tab/>
      </w:r>
      <w:hyperlink r:id="rId8" w:history="1">
        <w:r w:rsidRPr="00063C0C">
          <w:rPr>
            <w:rStyle w:val="Hyperlnk"/>
            <w:rFonts w:eastAsiaTheme="minorHAnsi"/>
            <w:lang w:val="en-US" w:eastAsia="en-US"/>
          </w:rPr>
          <w:t>Jan.halldin@gmail.com</w:t>
        </w:r>
      </w:hyperlink>
    </w:p>
    <w:p w:rsidR="001D4EE2" w:rsidRPr="00C854E8" w:rsidRDefault="001D4EE2" w:rsidP="001D4EE2">
      <w:pPr>
        <w:rPr>
          <w:rFonts w:eastAsiaTheme="minorHAnsi"/>
          <w:color w:val="000000" w:themeColor="text1"/>
          <w:lang w:val="en-US" w:eastAsia="en-US"/>
        </w:rPr>
      </w:pPr>
      <w:r>
        <w:rPr>
          <w:rFonts w:eastAsiaTheme="minorHAnsi"/>
          <w:color w:val="000000" w:themeColor="text1"/>
          <w:lang w:val="en-US" w:eastAsia="en-US"/>
        </w:rPr>
        <w:t>Vakans</w:t>
      </w:r>
    </w:p>
    <w:p w:rsidR="001D4EE2" w:rsidRPr="00C854E8" w:rsidRDefault="001D4EE2" w:rsidP="001D4EE2">
      <w:pPr>
        <w:rPr>
          <w:lang w:val="en-US"/>
        </w:rPr>
      </w:pPr>
    </w:p>
    <w:p w:rsidR="001D4EE2" w:rsidRPr="00C854E8" w:rsidRDefault="001D4EE2" w:rsidP="001D4EE2">
      <w:r w:rsidRPr="00C854E8">
        <w:t xml:space="preserve">Styrelsen har sammanträtt </w:t>
      </w:r>
      <w:r>
        <w:t>sju</w:t>
      </w:r>
      <w:r w:rsidRPr="00C854E8">
        <w:t xml:space="preserve"> gånger under året, varav nya styrelsen fyra gånger efter årsmötet.</w:t>
      </w:r>
    </w:p>
    <w:p w:rsidR="001D4EE2" w:rsidRPr="00C854E8" w:rsidRDefault="001D4EE2" w:rsidP="001D4EE2"/>
    <w:p w:rsidR="001D4EE2" w:rsidRPr="00C854E8" w:rsidRDefault="001D4EE2" w:rsidP="001D4EE2">
      <w:r w:rsidRPr="00C854E8">
        <w:t>Arbetsfördelningen har varit följande:</w:t>
      </w:r>
    </w:p>
    <w:p w:rsidR="001D4EE2" w:rsidRPr="00C854E8" w:rsidRDefault="001D4EE2" w:rsidP="001D4EE2">
      <w:r w:rsidRPr="00C854E8">
        <w:t>Ordförande: Ingemar Ernberg</w:t>
      </w:r>
    </w:p>
    <w:p w:rsidR="001D4EE2" w:rsidRPr="00C854E8" w:rsidRDefault="001D4EE2" w:rsidP="001D4EE2">
      <w:pPr>
        <w:tabs>
          <w:tab w:val="left" w:pos="4011"/>
        </w:tabs>
      </w:pPr>
      <w:r w:rsidRPr="00C854E8">
        <w:t>Vice ordförande: Lars Sjöstrand</w:t>
      </w:r>
      <w:r>
        <w:tab/>
      </w:r>
    </w:p>
    <w:p w:rsidR="001D4EE2" w:rsidRPr="00C854E8" w:rsidRDefault="001D4EE2" w:rsidP="001D4EE2">
      <w:r w:rsidRPr="00C854E8">
        <w:t>Skattmästare: Per Jacobsson</w:t>
      </w:r>
    </w:p>
    <w:p w:rsidR="001D4EE2" w:rsidRPr="00C854E8" w:rsidRDefault="001D4EE2" w:rsidP="001D4EE2">
      <w:r w:rsidRPr="00C854E8">
        <w:t xml:space="preserve">Sekreterare: Ann Gustavsson. </w:t>
      </w:r>
    </w:p>
    <w:p w:rsidR="001D4EE2" w:rsidRPr="00C854E8" w:rsidRDefault="001D4EE2" w:rsidP="001D4EE2">
      <w:r w:rsidRPr="00C854E8">
        <w:t>Samlingsansvariga: Björn Wiklund</w:t>
      </w:r>
      <w:r>
        <w:t xml:space="preserve"> och</w:t>
      </w:r>
      <w:r w:rsidRPr="00C854E8">
        <w:t xml:space="preserve"> Rolf Byströ</w:t>
      </w:r>
      <w:r>
        <w:t>m</w:t>
      </w:r>
      <w:r w:rsidRPr="00C854E8">
        <w:t xml:space="preserve">. </w:t>
      </w:r>
    </w:p>
    <w:p w:rsidR="001D4EE2" w:rsidRPr="00C854E8" w:rsidRDefault="001D4EE2" w:rsidP="001D4EE2">
      <w:r w:rsidRPr="00C854E8">
        <w:t xml:space="preserve">Programansvariga: Ann Gustavsson och Maria Josefsson  (med hjälp av övriga styrelsemedlemmar) </w:t>
      </w:r>
    </w:p>
    <w:p w:rsidR="001D4EE2" w:rsidRPr="00C854E8" w:rsidRDefault="001D4EE2" w:rsidP="001D4EE2">
      <w:r w:rsidRPr="00C854E8">
        <w:t xml:space="preserve">Hemsida: Björn Wiklund. </w:t>
      </w:r>
    </w:p>
    <w:p w:rsidR="001D4EE2" w:rsidRPr="00C854E8" w:rsidRDefault="001D4EE2" w:rsidP="001D4EE2">
      <w:r w:rsidRPr="00C854E8">
        <w:t xml:space="preserve">Facebooksida: Ann Gustavsson. </w:t>
      </w:r>
    </w:p>
    <w:p w:rsidR="001D4EE2" w:rsidRPr="00C854E8" w:rsidRDefault="001D4EE2" w:rsidP="001D4EE2">
      <w:r w:rsidRPr="00C854E8">
        <w:t xml:space="preserve">Svensk Medicinhistorisk Tidskrift: </w:t>
      </w:r>
      <w:r>
        <w:t>Maria Josefsson</w:t>
      </w:r>
    </w:p>
    <w:p w:rsidR="001D4EE2" w:rsidRPr="00C854E8" w:rsidRDefault="001D4EE2" w:rsidP="001D4EE2"/>
    <w:p w:rsidR="001D4EE2" w:rsidRPr="00C854E8" w:rsidRDefault="001D4EE2" w:rsidP="001D4EE2">
      <w:pPr>
        <w:ind w:left="1304" w:hanging="1304"/>
      </w:pPr>
      <w:r w:rsidRPr="00C854E8">
        <w:rPr>
          <w:b/>
          <w:bCs/>
        </w:rPr>
        <w:lastRenderedPageBreak/>
        <w:t>Medlemmar:</w:t>
      </w:r>
      <w:r w:rsidRPr="00C854E8">
        <w:t xml:space="preserve"> Föreningen har haft </w:t>
      </w:r>
      <w:r w:rsidRPr="00F22AA2">
        <w:t>Föreningen har haft 98 (87</w:t>
      </w:r>
      <w:r>
        <w:t xml:space="preserve"> under 2024</w:t>
      </w:r>
      <w:r w:rsidRPr="00F22AA2">
        <w:t xml:space="preserve">) medlemmar </w:t>
      </w:r>
      <w:r w:rsidRPr="00C854E8">
        <w:t>(varav 5 ständiga medlemmar och 5</w:t>
      </w:r>
      <w:r>
        <w:t xml:space="preserve"> </w:t>
      </w:r>
      <w:r w:rsidRPr="00C854E8">
        <w:t>hedersmedlemmar).</w:t>
      </w:r>
    </w:p>
    <w:p w:rsidR="001D4EE2" w:rsidRPr="00C854E8" w:rsidRDefault="001D4EE2" w:rsidP="001D4EE2">
      <w:r w:rsidRPr="00C854E8">
        <w:t>Årsmötet godkände styrelsens förslag till medlemsavgift för 202</w:t>
      </w:r>
      <w:r>
        <w:t>6</w:t>
      </w:r>
      <w:r w:rsidRPr="00C854E8">
        <w:t>, fortsatt oförändrad, vilket innebär 150 kr för medlemskap utan årsbok och 300 kr för medlemskap med årsbok som skickas till uppgiven adress. Studerandeavgiften ha</w:t>
      </w:r>
      <w:r>
        <w:t>r</w:t>
      </w:r>
      <w:r w:rsidRPr="00C854E8">
        <w:t xml:space="preserve"> varit oförändrad 50 kr.</w:t>
      </w:r>
    </w:p>
    <w:p w:rsidR="001D4EE2" w:rsidRPr="00C854E8" w:rsidRDefault="001D4EE2" w:rsidP="001D4EE2"/>
    <w:p w:rsidR="001D4EE2" w:rsidRPr="00C854E8" w:rsidRDefault="001D4EE2" w:rsidP="001D4EE2">
      <w:r w:rsidRPr="00C854E8">
        <w:rPr>
          <w:b/>
          <w:bCs/>
        </w:rPr>
        <w:t>Sammanträden</w:t>
      </w:r>
      <w:r>
        <w:rPr>
          <w:b/>
          <w:bCs/>
        </w:rPr>
        <w:t>:</w:t>
      </w:r>
      <w:r>
        <w:t xml:space="preserve"> </w:t>
      </w:r>
      <w:r w:rsidRPr="00C854E8">
        <w:t xml:space="preserve">Styrelsen har haft </w:t>
      </w:r>
      <w:r>
        <w:t>sju</w:t>
      </w:r>
      <w:r w:rsidRPr="00C854E8">
        <w:t xml:space="preserve"> protokollförda sammanträden under verksamhetsåret</w:t>
      </w:r>
      <w:r>
        <w:t xml:space="preserve">, varav tre före årsmötet: </w:t>
      </w:r>
      <w:r w:rsidRPr="00C854E8">
        <w:t xml:space="preserve">den </w:t>
      </w:r>
      <w:r>
        <w:t>23</w:t>
      </w:r>
      <w:r w:rsidRPr="00C854E8">
        <w:t xml:space="preserve"> januari, </w:t>
      </w:r>
      <w:r>
        <w:t xml:space="preserve">18 februari, 18 mars, </w:t>
      </w:r>
      <w:r w:rsidRPr="00C854E8">
        <w:t>2</w:t>
      </w:r>
      <w:r>
        <w:t>0</w:t>
      </w:r>
      <w:r w:rsidRPr="00C854E8">
        <w:t xml:space="preserve"> maj, </w:t>
      </w:r>
      <w:r>
        <w:t xml:space="preserve">9 </w:t>
      </w:r>
      <w:r w:rsidRPr="00C854E8">
        <w:t>september</w:t>
      </w:r>
      <w:r>
        <w:t>, 8 oktober och</w:t>
      </w:r>
      <w:r w:rsidRPr="00C854E8">
        <w:t xml:space="preserve"> 1</w:t>
      </w:r>
      <w:r>
        <w:t>1</w:t>
      </w:r>
      <w:r w:rsidRPr="00C854E8">
        <w:t xml:space="preserve"> november.</w:t>
      </w:r>
      <w:r>
        <w:t xml:space="preserve"> </w:t>
      </w:r>
    </w:p>
    <w:p w:rsidR="001D4EE2" w:rsidRPr="00C854E8" w:rsidRDefault="001D4EE2" w:rsidP="001D4EE2"/>
    <w:p w:rsidR="001D4EE2" w:rsidRPr="00C854E8" w:rsidRDefault="001D4EE2" w:rsidP="001D4EE2">
      <w:r w:rsidRPr="00C854E8">
        <w:rPr>
          <w:b/>
        </w:rPr>
        <w:t>Föreningens ekonomiska situation</w:t>
      </w:r>
      <w:r w:rsidRPr="00C854E8">
        <w:t xml:space="preserve"> framgår av särskild balans-och resultaträkning för verksamhetsåret. </w:t>
      </w:r>
      <w:r w:rsidRPr="00F22AA2">
        <w:t xml:space="preserve">Verksamhetens intäkter består av medlemsavgifter och bidrag från Svenska Läkarsällskapet. Under 2025 har föreningen även erhållit 100 tkr från Kulturen i Lund. Föreningens bibliotek i Eugenia har belastat resultatet med drygt 80 tkr </w:t>
      </w:r>
      <w:r>
        <w:t>(</w:t>
      </w:r>
      <w:r w:rsidRPr="00F22AA2">
        <w:t>plus 40 tkr som finansierats  av Wiki</w:t>
      </w:r>
      <w:r>
        <w:t>KS)</w:t>
      </w:r>
      <w:r w:rsidRPr="00F22AA2">
        <w:t>. </w:t>
      </w:r>
    </w:p>
    <w:p w:rsidR="001D4EE2" w:rsidRPr="00C854E8" w:rsidRDefault="001D4EE2" w:rsidP="001D4EE2"/>
    <w:p w:rsidR="001D4EE2" w:rsidRPr="00C854E8" w:rsidRDefault="001D4EE2" w:rsidP="001D4EE2">
      <w:pPr>
        <w:rPr>
          <w:rFonts w:eastAsia="Calibri"/>
          <w:kern w:val="2"/>
          <w:lang w:eastAsia="en-US"/>
        </w:rPr>
      </w:pPr>
      <w:r w:rsidRPr="00C854E8">
        <w:rPr>
          <w:b/>
          <w:bCs/>
        </w:rPr>
        <w:t>Lokaler:</w:t>
      </w:r>
      <w:r w:rsidRPr="00C854E8">
        <w:t xml:space="preserve"> Vänföreningen </w:t>
      </w:r>
      <w:r>
        <w:t>har i och med mars månad 2026 avvecklat sitt bibliotek i Eugenia hemmet och sagt upp</w:t>
      </w:r>
      <w:r w:rsidRPr="00C854E8">
        <w:t xml:space="preserve"> biblioteksrum</w:t>
      </w:r>
      <w:r>
        <w:t>met</w:t>
      </w:r>
      <w:r w:rsidRPr="00C854E8">
        <w:t xml:space="preserve"> </w:t>
      </w:r>
      <w:r>
        <w:t xml:space="preserve">och </w:t>
      </w:r>
      <w:r w:rsidRPr="00C854E8">
        <w:t>kanslirum</w:t>
      </w:r>
      <w:r>
        <w:t>mt till h</w:t>
      </w:r>
      <w:r w:rsidRPr="00C854E8">
        <w:rPr>
          <w:rFonts w:eastAsia="Calibri"/>
          <w:kern w:val="2"/>
          <w:lang w:eastAsia="en-US"/>
        </w:rPr>
        <w:t>yresvärd</w:t>
      </w:r>
      <w:r>
        <w:rPr>
          <w:rFonts w:eastAsia="Calibri"/>
          <w:kern w:val="2"/>
          <w:lang w:eastAsia="en-US"/>
        </w:rPr>
        <w:t>en</w:t>
      </w:r>
      <w:r w:rsidRPr="00C854E8">
        <w:rPr>
          <w:rFonts w:eastAsia="Calibri"/>
          <w:kern w:val="2"/>
          <w:lang w:eastAsia="en-US"/>
        </w:rPr>
        <w:t xml:space="preserve"> Locum.</w:t>
      </w:r>
      <w:r>
        <w:rPr>
          <w:rFonts w:eastAsia="Calibri"/>
          <w:kern w:val="2"/>
          <w:lang w:eastAsia="en-US"/>
        </w:rPr>
        <w:t xml:space="preserve"> Projektledare har varit Rolf Byström.</w:t>
      </w:r>
    </w:p>
    <w:p w:rsidR="001D4EE2" w:rsidRPr="00C854E8" w:rsidRDefault="001D4EE2" w:rsidP="001D4EE2">
      <w:pPr>
        <w:rPr>
          <w:rFonts w:eastAsia="Calibri"/>
          <w:kern w:val="2"/>
          <w:lang w:eastAsia="en-US"/>
        </w:rPr>
      </w:pPr>
    </w:p>
    <w:p w:rsidR="001D4EE2" w:rsidRPr="00C854E8" w:rsidRDefault="001D4EE2" w:rsidP="001D4EE2">
      <w:r w:rsidRPr="00C854E8">
        <w:t xml:space="preserve">Kulturförvaltningen i Region Stockholm har sedan det medicinhistoriska museet stängdes 2005 betalat hyran för förvaringen av </w:t>
      </w:r>
      <w:r w:rsidRPr="00C854E8">
        <w:rPr>
          <w:b/>
        </w:rPr>
        <w:t>de medicinhistoriska samlingarna</w:t>
      </w:r>
      <w:r w:rsidRPr="00C854E8">
        <w:t xml:space="preserve"> i Tumba. Kontraktet förlängs årligen. </w:t>
      </w:r>
      <w:r w:rsidRPr="00C854E8">
        <w:rPr>
          <w:rFonts w:eastAsia="Calibri"/>
          <w:kern w:val="2"/>
          <w:lang w:eastAsia="en-US"/>
        </w:rPr>
        <w:t>Riksantikvarieämbetets Svensk Museitjänst och flertalet museer i Stockholmsområdet har deponerat delar av sina samlingar där.</w:t>
      </w:r>
    </w:p>
    <w:p w:rsidR="001D4EE2" w:rsidRPr="00C854E8" w:rsidRDefault="001D4EE2" w:rsidP="001D4EE2"/>
    <w:p w:rsidR="001D4EE2" w:rsidRPr="00C854E8" w:rsidRDefault="001D4EE2" w:rsidP="001D4EE2">
      <w:pPr>
        <w:spacing w:after="160"/>
        <w:rPr>
          <w:rFonts w:eastAsia="Calibri"/>
          <w:kern w:val="2"/>
          <w:lang w:eastAsia="en-US"/>
        </w:rPr>
      </w:pPr>
      <w:r w:rsidRPr="00C854E8">
        <w:rPr>
          <w:rFonts w:eastAsia="Calibri"/>
          <w:kern w:val="2"/>
          <w:lang w:eastAsia="en-US"/>
        </w:rPr>
        <w:t xml:space="preserve">I förrådet i Tumba har ett stort antal skrymmande föremål placerats i den stora pallhylla som monterades upp för några år sedan. Därmed har golvutrymmen frigjorts så att föremål, som donerades när Karolinska </w:t>
      </w:r>
      <w:r>
        <w:rPr>
          <w:rFonts w:eastAsia="Calibri"/>
          <w:kern w:val="2"/>
          <w:lang w:eastAsia="en-US"/>
        </w:rPr>
        <w:t>s</w:t>
      </w:r>
      <w:r w:rsidRPr="00C854E8">
        <w:rPr>
          <w:rFonts w:eastAsia="Calibri"/>
          <w:kern w:val="2"/>
          <w:lang w:eastAsia="en-US"/>
        </w:rPr>
        <w:t>jukhuset flyttade in i det nya sjukhuset, kunde flyttas från biblioteket och de friställda utrymmena.</w:t>
      </w:r>
    </w:p>
    <w:p w:rsidR="001D4EE2" w:rsidRPr="00C854E8" w:rsidRDefault="001D4EE2" w:rsidP="001D4EE2">
      <w:r w:rsidRPr="00C854E8">
        <w:t xml:space="preserve">Föreningen håller på att utöka samarbetet med Medicinhistoriska nätverket i Stockholm och Medicinens historia och kulturarv (MHK) vid KI. </w:t>
      </w:r>
    </w:p>
    <w:p w:rsidR="001D4EE2" w:rsidRPr="00F22AA2" w:rsidRDefault="001D4EE2" w:rsidP="001D4EE2">
      <w:pPr>
        <w:pStyle w:val="pf0"/>
        <w:rPr>
          <w:highlight w:val="cyan"/>
        </w:rPr>
      </w:pPr>
      <w:r w:rsidRPr="00C854E8">
        <w:rPr>
          <w:b/>
          <w:bCs/>
        </w:rPr>
        <w:t xml:space="preserve">Uthyrning av föremål: </w:t>
      </w:r>
      <w:r w:rsidRPr="00F22AA2">
        <w:t>Ett stort antal föremål är sedan tidigare utlånade till utställningar på andra museer. Under året har ytterligare föremål lånats ut till Tekniska museet, TV4 och Utbildningsradion (UR).</w:t>
      </w:r>
    </w:p>
    <w:p w:rsidR="001D4EE2" w:rsidRPr="00F22AA2" w:rsidRDefault="001D4EE2" w:rsidP="001D4EE2">
      <w:pPr>
        <w:rPr>
          <w:b/>
          <w:bCs/>
        </w:rPr>
      </w:pPr>
      <w:r w:rsidRPr="00C854E8">
        <w:rPr>
          <w:b/>
          <w:bCs/>
        </w:rPr>
        <w:t xml:space="preserve">Donationer: </w:t>
      </w:r>
      <w:r w:rsidRPr="00F22AA2">
        <w:t>Under året har museet mottaget donationer av röntgenplåtar i glas från Gösta Forssells röntgeninstitut, gamla recept, en autoklav, en barnkorsett, en ålderdomlig livsfarlig (?) elrakapparat med tillhörande rakbladsstrigel samt tre stycken elbehandlingsapparater.</w:t>
      </w:r>
    </w:p>
    <w:p w:rsidR="001D4EE2" w:rsidRPr="00C854E8" w:rsidRDefault="001D4EE2" w:rsidP="001D4EE2"/>
    <w:p w:rsidR="001D4EE2" w:rsidRPr="00C854E8" w:rsidRDefault="001D4EE2" w:rsidP="001D4EE2">
      <w:r>
        <w:t>Maria Josefsson</w:t>
      </w:r>
      <w:r w:rsidRPr="00C854E8">
        <w:t xml:space="preserve"> har under verksamhetsåret varit </w:t>
      </w:r>
      <w:r>
        <w:t xml:space="preserve">nybliven </w:t>
      </w:r>
      <w:r w:rsidRPr="00C854E8">
        <w:t xml:space="preserve">redaktör för </w:t>
      </w:r>
      <w:r w:rsidRPr="00C854E8">
        <w:rPr>
          <w:b/>
        </w:rPr>
        <w:t>Svensk Medicinhistorisk</w:t>
      </w:r>
      <w:r w:rsidRPr="00C854E8">
        <w:t xml:space="preserve"> </w:t>
      </w:r>
      <w:r w:rsidRPr="00C854E8">
        <w:rPr>
          <w:b/>
        </w:rPr>
        <w:t>Tidskrift</w:t>
      </w:r>
      <w:r w:rsidRPr="00C854E8">
        <w:rPr>
          <w:b/>
          <w:i/>
        </w:rPr>
        <w:t>.</w:t>
      </w:r>
      <w:r w:rsidRPr="00C854E8">
        <w:t xml:space="preserve">  202</w:t>
      </w:r>
      <w:r>
        <w:t>5</w:t>
      </w:r>
      <w:r w:rsidRPr="00C854E8">
        <w:t xml:space="preserve"> års upplaga utkom i december</w:t>
      </w:r>
      <w:r>
        <w:t>, med ett supplement.</w:t>
      </w:r>
    </w:p>
    <w:p w:rsidR="001D4EE2" w:rsidRPr="00C854E8" w:rsidRDefault="001D4EE2" w:rsidP="001D4EE2">
      <w:pPr>
        <w:rPr>
          <w:i/>
        </w:rPr>
      </w:pPr>
    </w:p>
    <w:p w:rsidR="001D4EE2" w:rsidRDefault="001D4EE2" w:rsidP="001D4EE2">
      <w:pPr>
        <w:rPr>
          <w:b/>
          <w:bCs/>
        </w:rPr>
      </w:pPr>
      <w:r w:rsidRPr="00C854E8">
        <w:rPr>
          <w:b/>
          <w:bCs/>
        </w:rPr>
        <w:t>Programverksamheten</w:t>
      </w:r>
    </w:p>
    <w:p w:rsidR="001D4EE2" w:rsidRDefault="001D4EE2" w:rsidP="001D4EE2">
      <w:pPr>
        <w:rPr>
          <w:b/>
          <w:bCs/>
        </w:rPr>
      </w:pPr>
    </w:p>
    <w:p w:rsidR="001D4EE2" w:rsidRPr="00C854E8" w:rsidRDefault="001D4EE2" w:rsidP="001D4EE2">
      <w:pPr>
        <w:rPr>
          <w:b/>
          <w:bCs/>
        </w:rPr>
      </w:pPr>
      <w:r w:rsidRPr="00C854E8">
        <w:rPr>
          <w:b/>
          <w:bCs/>
        </w:rPr>
        <w:t>Programverksamhet:</w:t>
      </w:r>
      <w:r w:rsidRPr="00C854E8">
        <w:t xml:space="preserve"> Under året hölls </w:t>
      </w:r>
      <w:r>
        <w:t>sju</w:t>
      </w:r>
      <w:r w:rsidRPr="00C854E8">
        <w:t xml:space="preserve"> populära</w:t>
      </w:r>
      <w:r>
        <w:t xml:space="preserve">, välbesökta </w:t>
      </w:r>
      <w:r w:rsidRPr="00C854E8">
        <w:t xml:space="preserve"> föreläsningar</w:t>
      </w:r>
      <w:r>
        <w:t>.</w:t>
      </w:r>
    </w:p>
    <w:p w:rsidR="001D4EE2" w:rsidRPr="00347F6A" w:rsidRDefault="001D4EE2" w:rsidP="001D4EE2">
      <w:r w:rsidRPr="000C020C">
        <w:t>Tisdag</w:t>
      </w:r>
      <w:r w:rsidRPr="00347F6A">
        <w:t xml:space="preserve"> den</w:t>
      </w:r>
      <w:r w:rsidRPr="000C020C">
        <w:t xml:space="preserve"> 28</w:t>
      </w:r>
      <w:r w:rsidRPr="00347F6A">
        <w:t>e</w:t>
      </w:r>
      <w:r w:rsidRPr="000C020C">
        <w:t xml:space="preserve"> januari </w:t>
      </w:r>
      <w:r w:rsidRPr="00347F6A">
        <w:t xml:space="preserve">föreläste </w:t>
      </w:r>
      <w:r w:rsidRPr="000C020C">
        <w:t>Leonidas Aretakis, idéhistoriker och journalist</w:t>
      </w:r>
      <w:r w:rsidRPr="00347F6A">
        <w:t xml:space="preserve"> om ”</w:t>
      </w:r>
      <w:r w:rsidRPr="000C020C">
        <w:t>Den extatiska medicinen</w:t>
      </w:r>
      <w:r w:rsidRPr="00347F6A">
        <w:t xml:space="preserve">”. </w:t>
      </w:r>
      <w:r w:rsidRPr="000C020C">
        <w:t>Psykedeliska rusväxter kan lindra själsliga smärtor. KI har haft forskare i Ama</w:t>
      </w:r>
      <w:r>
        <w:t>x</w:t>
      </w:r>
      <w:r w:rsidRPr="000C020C">
        <w:t xml:space="preserve">onas för att studera hallucinogena urfolksceremonier och hämta hem lovande växter. </w:t>
      </w:r>
    </w:p>
    <w:p w:rsidR="001D4EE2" w:rsidRPr="00347F6A" w:rsidRDefault="001D4EE2" w:rsidP="001D4EE2">
      <w:r w:rsidRPr="00347F6A">
        <w:lastRenderedPageBreak/>
        <w:t>T</w:t>
      </w:r>
      <w:r w:rsidRPr="000C020C">
        <w:t xml:space="preserve">isdag 18 mars kl 17.00 </w:t>
      </w:r>
      <w:r w:rsidRPr="00347F6A">
        <w:t xml:space="preserve">talade prof em </w:t>
      </w:r>
      <w:r w:rsidRPr="000C020C">
        <w:t xml:space="preserve">Nils </w:t>
      </w:r>
      <w:r w:rsidRPr="00347F6A">
        <w:t xml:space="preserve"> </w:t>
      </w:r>
      <w:r w:rsidRPr="000C020C">
        <w:t>Sjöstrand</w:t>
      </w:r>
      <w:r w:rsidRPr="00347F6A">
        <w:t xml:space="preserve"> om </w:t>
      </w:r>
      <w:r>
        <w:t>L</w:t>
      </w:r>
      <w:r w:rsidRPr="000C020C">
        <w:t>äkarlagstiftarna under Tredje Franska republikens tidiga del (1870 - 1914)</w:t>
      </w:r>
      <w:r w:rsidRPr="00347F6A">
        <w:t xml:space="preserve">. </w:t>
      </w:r>
      <w:r w:rsidRPr="000C020C">
        <w:t>Under den tidiga delen av den Tredje Franska republiken hade läkarna ett unikt politiskt inflytande och bl a nyckelroller för införande av folkskolan och separationen kyrka - stat.</w:t>
      </w:r>
      <w:r w:rsidRPr="000C020C">
        <w:br/>
      </w:r>
    </w:p>
    <w:p w:rsidR="001D4EE2" w:rsidRPr="000C020C" w:rsidRDefault="001D4EE2" w:rsidP="001D4EE2">
      <w:r w:rsidRPr="00347F6A">
        <w:t xml:space="preserve">Den </w:t>
      </w:r>
      <w:r w:rsidRPr="000C020C">
        <w:t>22</w:t>
      </w:r>
      <w:r w:rsidRPr="00347F6A">
        <w:t>s</w:t>
      </w:r>
      <w:r w:rsidRPr="000C020C">
        <w:t xml:space="preserve"> april</w:t>
      </w:r>
      <w:r>
        <w:t xml:space="preserve"> föreläste</w:t>
      </w:r>
      <w:r w:rsidRPr="000C020C">
        <w:t xml:space="preserve"> </w:t>
      </w:r>
      <w:r w:rsidRPr="00347F6A">
        <w:t xml:space="preserve"> frilansjournalisten </w:t>
      </w:r>
      <w:r w:rsidRPr="000C020C">
        <w:t>Maja Larsson</w:t>
      </w:r>
      <w:r w:rsidRPr="00347F6A">
        <w:t>. f</w:t>
      </w:r>
      <w:r w:rsidRPr="000C020C">
        <w:t>örfattare till boken Kläda blodig skjorta</w:t>
      </w:r>
      <w:r w:rsidRPr="00347F6A">
        <w:t xml:space="preserve"> om </w:t>
      </w:r>
      <w:r w:rsidRPr="000C020C">
        <w:t>Svenskt barnafödande under 150 år</w:t>
      </w:r>
      <w:r w:rsidRPr="00347F6A">
        <w:t xml:space="preserve">. </w:t>
      </w:r>
      <w:r w:rsidRPr="000C020C">
        <w:t>Hur var det att föda barn på 1800-talet? När flyttade förlossningarna in på sjukhus, och varför</w:t>
      </w:r>
      <w:r w:rsidRPr="00347F6A">
        <w:t xml:space="preserve"> </w:t>
      </w:r>
      <w:r w:rsidRPr="000C020C">
        <w:t xml:space="preserve">blev Sverige det första landet i världen där en majoritet valde att inte föda sina barn hemma? </w:t>
      </w:r>
    </w:p>
    <w:p w:rsidR="001D4EE2" w:rsidRPr="000C020C" w:rsidRDefault="001D4EE2" w:rsidP="001D4EE2">
      <w:r w:rsidRPr="000C020C">
        <w:t xml:space="preserve">Tisdag 20 maj </w:t>
      </w:r>
      <w:r w:rsidRPr="00347F6A">
        <w:t xml:space="preserve">föreläste Fil Dr </w:t>
      </w:r>
      <w:r w:rsidRPr="000C020C">
        <w:t>Rebecka Teglind och</w:t>
      </w:r>
      <w:r w:rsidRPr="00347F6A">
        <w:t xml:space="preserve"> docent</w:t>
      </w:r>
      <w:r w:rsidRPr="000C020C">
        <w:t xml:space="preserve"> Kanar Alkass</w:t>
      </w:r>
      <w:r w:rsidRPr="00347F6A">
        <w:t xml:space="preserve"> om Kalla fall. </w:t>
      </w:r>
    </w:p>
    <w:p w:rsidR="001D4EE2" w:rsidRDefault="001D4EE2" w:rsidP="001D4EE2">
      <w:r w:rsidRPr="000C020C">
        <w:t xml:space="preserve">Hur rättsantropologer hjälper polisen att identifiera avlidna och lösa ouppklarade fall. Tänder, skelett, hår och andra vävnader undersöks med naturvetenskapliga metoder för att ta reda på ålder, geografiskt ursprung och hur människor färdats innan sin död. </w:t>
      </w:r>
    </w:p>
    <w:p w:rsidR="001D4EE2" w:rsidRPr="00347F6A" w:rsidRDefault="001D4EE2" w:rsidP="001D4EE2"/>
    <w:p w:rsidR="001D4EE2" w:rsidRPr="00347F6A" w:rsidRDefault="001D4EE2" w:rsidP="001D4EE2">
      <w:r w:rsidRPr="00347F6A">
        <w:t>Onsdag 8 oktober talade p</w:t>
      </w:r>
      <w:r w:rsidRPr="00333015">
        <w:t>rofessor Kjell Torén, Sahlgrenska akademin</w:t>
      </w:r>
      <w:r w:rsidRPr="00347F6A">
        <w:t xml:space="preserve"> om </w:t>
      </w:r>
      <w:r w:rsidRPr="00333015">
        <w:t xml:space="preserve">Karantän eller kloak, Proust eller </w:t>
      </w:r>
      <w:r w:rsidRPr="00347F6A">
        <w:t>P</w:t>
      </w:r>
      <w:r w:rsidRPr="00333015">
        <w:t xml:space="preserve">ettenkofer – 1800-talets bekämpning </w:t>
      </w:r>
      <w:r w:rsidRPr="00347F6A">
        <w:t xml:space="preserve"> </w:t>
      </w:r>
      <w:r w:rsidRPr="00333015">
        <w:t xml:space="preserve">av kolera </w:t>
      </w:r>
    </w:p>
    <w:p w:rsidR="001D4EE2" w:rsidRPr="00347F6A" w:rsidRDefault="001D4EE2" w:rsidP="001D4EE2">
      <w:r w:rsidRPr="00347F6A">
        <w:t>T</w:t>
      </w:r>
      <w:r w:rsidRPr="000C020C">
        <w:t xml:space="preserve">isdag 11 november </w:t>
      </w:r>
      <w:r w:rsidRPr="00347F6A">
        <w:t>föreläste p</w:t>
      </w:r>
      <w:r w:rsidRPr="000C020C">
        <w:t>rofessor Lena Lennerhed, Södertörns högskola,</w:t>
      </w:r>
      <w:r w:rsidRPr="00347F6A">
        <w:t xml:space="preserve"> och p</w:t>
      </w:r>
      <w:r w:rsidRPr="000C020C">
        <w:t>rofessor Jens Rydström, Lunds universitet</w:t>
      </w:r>
      <w:r w:rsidRPr="00347F6A">
        <w:t xml:space="preserve"> om </w:t>
      </w:r>
      <w:r w:rsidRPr="000C020C">
        <w:t xml:space="preserve">När staten inte räcker till: Aids och det civila samhället 1982–2000 </w:t>
      </w:r>
    </w:p>
    <w:p w:rsidR="001D4EE2" w:rsidRDefault="001D4EE2" w:rsidP="001D4EE2">
      <w:r w:rsidRPr="000C020C">
        <w:t xml:space="preserve">Tisdag 16 december </w:t>
      </w:r>
      <w:r w:rsidRPr="00347F6A">
        <w:t xml:space="preserve">föreläste </w:t>
      </w:r>
      <w:r>
        <w:t>d</w:t>
      </w:r>
      <w:r w:rsidRPr="000C020C">
        <w:t>ocent Johanna Ringarp, Stockholms universitet</w:t>
      </w:r>
      <w:r w:rsidRPr="00347F6A">
        <w:t xml:space="preserve"> om </w:t>
      </w:r>
      <w:r w:rsidRPr="000C020C">
        <w:t>Samhällets syn på personer med epilepsi. En historisk översikt</w:t>
      </w:r>
      <w:r w:rsidRPr="00347F6A">
        <w:t>.</w:t>
      </w:r>
    </w:p>
    <w:p w:rsidR="001D4EE2" w:rsidRDefault="001D4EE2" w:rsidP="001D4EE2"/>
    <w:p w:rsidR="001D4EE2" w:rsidRPr="000C020C" w:rsidRDefault="001D4EE2" w:rsidP="001D4EE2">
      <w:r>
        <w:t>Inför hösten 2025 tillsattes en museigrupp som har i uppdrag att utarbeta förslag kring museets framtida placering i ev lokaler och formerna för detta. Den förväntas presentera sina slutsatser under 2026.</w:t>
      </w:r>
    </w:p>
    <w:p w:rsidR="001D4EE2" w:rsidRPr="00C854E8" w:rsidRDefault="001D4EE2" w:rsidP="001D4EE2"/>
    <w:p w:rsidR="001D4EE2" w:rsidRPr="00C854E8" w:rsidRDefault="001D4EE2" w:rsidP="001D4EE2">
      <w:r w:rsidRPr="00C854E8">
        <w:t>Medicinhistoriska museets vänförening nås på adressen</w:t>
      </w:r>
      <w:r w:rsidRPr="00EE40D6">
        <w:rPr>
          <w:color w:val="000000" w:themeColor="text1"/>
        </w:rPr>
        <w:t xml:space="preserve"> </w:t>
      </w:r>
      <w:hyperlink r:id="rId9" w:history="1">
        <w:r w:rsidRPr="00EE40D6">
          <w:rPr>
            <w:rStyle w:val="Hyperlnk"/>
            <w:color w:val="000000" w:themeColor="text1"/>
          </w:rPr>
          <w:t>medicinhistoriskamuseet@gmail.com</w:t>
        </w:r>
      </w:hyperlink>
    </w:p>
    <w:p w:rsidR="001D4EE2" w:rsidRPr="00C854E8" w:rsidRDefault="001D4EE2" w:rsidP="001D4EE2"/>
    <w:p w:rsidR="001D4EE2" w:rsidRPr="00C854E8" w:rsidRDefault="001D4EE2" w:rsidP="001D4EE2"/>
    <w:p w:rsidR="001D4EE2" w:rsidRPr="00C854E8" w:rsidRDefault="001D4EE2" w:rsidP="001D4EE2">
      <w:r w:rsidRPr="00C854E8">
        <w:tab/>
      </w:r>
      <w:r w:rsidRPr="00C854E8">
        <w:tab/>
        <w:t>Stockholm i</w:t>
      </w:r>
      <w:r>
        <w:t xml:space="preserve"> april</w:t>
      </w:r>
      <w:r w:rsidRPr="00C854E8">
        <w:t xml:space="preserve"> 202</w:t>
      </w:r>
      <w:r>
        <w:t>6</w:t>
      </w:r>
    </w:p>
    <w:p w:rsidR="001D4EE2" w:rsidRPr="00C854E8" w:rsidRDefault="001D4EE2" w:rsidP="001D4EE2"/>
    <w:p w:rsidR="001D4EE2" w:rsidRPr="00C854E8" w:rsidRDefault="001D4EE2" w:rsidP="001D4EE2"/>
    <w:p w:rsidR="001D4EE2" w:rsidRPr="00C854E8" w:rsidRDefault="001D4EE2" w:rsidP="001D4EE2">
      <w:r w:rsidRPr="00C854E8">
        <w:tab/>
      </w:r>
      <w:r w:rsidRPr="00C854E8">
        <w:tab/>
        <w:t>Ann Gustavsson</w:t>
      </w:r>
    </w:p>
    <w:p w:rsidR="001D4EE2" w:rsidRPr="00C854E8" w:rsidRDefault="001D4EE2" w:rsidP="001D4EE2">
      <w:r w:rsidRPr="00C854E8">
        <w:tab/>
      </w:r>
      <w:r w:rsidRPr="00C854E8">
        <w:tab/>
        <w:t xml:space="preserve">  sekreterare</w:t>
      </w:r>
    </w:p>
    <w:p w:rsidR="001D4EE2" w:rsidRPr="00C854E8" w:rsidRDefault="001D4EE2" w:rsidP="001D4EE2"/>
    <w:p w:rsidR="001D4EE2" w:rsidRPr="00C854E8" w:rsidRDefault="001D4EE2" w:rsidP="001D4EE2"/>
    <w:p w:rsidR="001D4EE2" w:rsidRPr="00C854E8" w:rsidRDefault="001D4EE2" w:rsidP="001D4EE2">
      <w:r w:rsidRPr="00C854E8">
        <w:t>Ingemar Ernberg</w:t>
      </w:r>
      <w:r w:rsidRPr="00C854E8">
        <w:tab/>
      </w:r>
      <w:r>
        <w:t>Lars Sjöstrand</w:t>
      </w:r>
      <w:r w:rsidRPr="00C854E8">
        <w:tab/>
        <w:t>Per Jacobsson</w:t>
      </w:r>
      <w:r w:rsidRPr="00C854E8">
        <w:tab/>
      </w:r>
    </w:p>
    <w:p w:rsidR="001D4EE2" w:rsidRPr="00C854E8" w:rsidRDefault="001D4EE2" w:rsidP="001D4EE2">
      <w:r w:rsidRPr="00C854E8">
        <w:t>ordförande</w:t>
      </w:r>
      <w:r w:rsidRPr="00C854E8">
        <w:tab/>
      </w:r>
      <w:r w:rsidRPr="00C854E8">
        <w:tab/>
        <w:t>tf. vice ordförande</w:t>
      </w:r>
      <w:r w:rsidRPr="00C854E8">
        <w:tab/>
        <w:t xml:space="preserve">skattmästare                     </w:t>
      </w:r>
      <w:r w:rsidRPr="00C854E8">
        <w:tab/>
      </w:r>
      <w:r w:rsidRPr="00C854E8">
        <w:tab/>
      </w:r>
      <w:r w:rsidRPr="00C854E8">
        <w:tab/>
      </w:r>
      <w:r w:rsidRPr="00C854E8">
        <w:tab/>
      </w:r>
    </w:p>
    <w:p w:rsidR="001D4EE2" w:rsidRPr="00C854E8" w:rsidRDefault="001D4EE2" w:rsidP="001D4EE2"/>
    <w:p w:rsidR="001D4EE2" w:rsidRPr="00C854E8" w:rsidRDefault="001D4EE2" w:rsidP="001D4EE2"/>
    <w:p w:rsidR="001D4EE2" w:rsidRPr="00C854E8" w:rsidRDefault="001D4EE2" w:rsidP="001D4EE2">
      <w:pPr>
        <w:rPr>
          <w:lang w:val="de-DE"/>
        </w:rPr>
      </w:pPr>
      <w:r w:rsidRPr="00C854E8">
        <w:rPr>
          <w:lang w:val="de-DE"/>
        </w:rPr>
        <w:t>Louise Ericson</w:t>
      </w:r>
      <w:r w:rsidRPr="00C854E8">
        <w:rPr>
          <w:lang w:val="de-DE"/>
        </w:rPr>
        <w:tab/>
        <w:t>Kristin Halverson.              Annika Olsson</w:t>
      </w:r>
    </w:p>
    <w:p w:rsidR="001D4EE2" w:rsidRPr="00C854E8" w:rsidRDefault="001D4EE2" w:rsidP="001D4EE2">
      <w:pPr>
        <w:rPr>
          <w:lang w:val="de-DE"/>
        </w:rPr>
      </w:pPr>
    </w:p>
    <w:p w:rsidR="001D4EE2" w:rsidRPr="00C854E8" w:rsidRDefault="001D4EE2" w:rsidP="001D4EE2">
      <w:pPr>
        <w:rPr>
          <w:lang w:val="de-DE"/>
        </w:rPr>
      </w:pPr>
      <w:r w:rsidRPr="00C854E8">
        <w:rPr>
          <w:lang w:val="de-DE"/>
        </w:rPr>
        <w:tab/>
      </w:r>
      <w:r w:rsidRPr="00C854E8">
        <w:rPr>
          <w:lang w:val="de-DE"/>
        </w:rPr>
        <w:tab/>
      </w:r>
      <w:r w:rsidRPr="00C854E8">
        <w:rPr>
          <w:lang w:val="de-DE"/>
        </w:rPr>
        <w:tab/>
      </w:r>
      <w:r w:rsidRPr="00C854E8">
        <w:rPr>
          <w:lang w:val="de-DE"/>
        </w:rPr>
        <w:tab/>
      </w:r>
    </w:p>
    <w:p w:rsidR="001D4EE2" w:rsidRPr="00C854E8" w:rsidRDefault="001D4EE2" w:rsidP="001D4EE2">
      <w:pPr>
        <w:rPr>
          <w:lang w:val="de-DE"/>
        </w:rPr>
      </w:pPr>
    </w:p>
    <w:p w:rsidR="001D4EE2" w:rsidRPr="00C854E8" w:rsidRDefault="001D4EE2" w:rsidP="001D4EE2">
      <w:pPr>
        <w:rPr>
          <w:lang w:val="de-DE"/>
        </w:rPr>
      </w:pPr>
      <w:r w:rsidRPr="00C854E8">
        <w:rPr>
          <w:lang w:val="de-DE"/>
        </w:rPr>
        <w:t>Rolf Byström</w:t>
      </w:r>
      <w:r w:rsidRPr="00C854E8">
        <w:rPr>
          <w:lang w:val="de-DE"/>
        </w:rPr>
        <w:tab/>
        <w:t>Maria Josephson</w:t>
      </w:r>
      <w:r w:rsidRPr="00C854E8">
        <w:rPr>
          <w:lang w:val="de-DE"/>
        </w:rPr>
        <w:tab/>
        <w:t>Mårten Rosenqvist</w:t>
      </w:r>
    </w:p>
    <w:p w:rsidR="001D4EE2" w:rsidRPr="00C854E8" w:rsidRDefault="001D4EE2" w:rsidP="001D4EE2">
      <w:pPr>
        <w:rPr>
          <w:lang w:val="de-DE"/>
        </w:rPr>
      </w:pPr>
    </w:p>
    <w:p w:rsidR="001D4EE2" w:rsidRPr="00C854E8" w:rsidRDefault="001D4EE2" w:rsidP="001D4EE2">
      <w:pPr>
        <w:rPr>
          <w:lang w:val="de-DE"/>
        </w:rPr>
      </w:pPr>
    </w:p>
    <w:p w:rsidR="001D4EE2" w:rsidRPr="00C854E8" w:rsidRDefault="001D4EE2" w:rsidP="001D4EE2">
      <w:pPr>
        <w:rPr>
          <w:lang w:val="de-DE"/>
        </w:rPr>
      </w:pPr>
      <w:r w:rsidRPr="00C854E8">
        <w:rPr>
          <w:lang w:val="de-DE"/>
        </w:rPr>
        <w:tab/>
      </w:r>
    </w:p>
    <w:p w:rsidR="0005617E" w:rsidRDefault="001D4EE2" w:rsidP="001D4EE2">
      <w:pPr>
        <w:ind w:left="1304" w:firstLine="1304"/>
      </w:pPr>
      <w:r>
        <w:rPr>
          <w:lang w:val="de-DE"/>
        </w:rPr>
        <w:t>Björn Wiklund</w:t>
      </w:r>
      <w:r w:rsidRPr="00C854E8">
        <w:rPr>
          <w:lang w:val="de-DE"/>
        </w:rPr>
        <w:tab/>
      </w:r>
    </w:p>
    <w:sectPr w:rsidR="0005617E" w:rsidSect="00875C77">
      <w:footerReference w:type="even" r:id="rId10"/>
      <w:footerReference w:type="default" r:id="rId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C9" w:rsidRDefault="001D4EE2" w:rsidP="0076203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724EC9" w:rsidRDefault="001D4EE2" w:rsidP="00125414">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C9" w:rsidRDefault="001D4EE2" w:rsidP="0076203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724EC9" w:rsidRDefault="001D4EE2" w:rsidP="00125414">
    <w:pPr>
      <w:pStyle w:val="Sidfot"/>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304"/>
  <w:hyphenationZone w:val="425"/>
  <w:characterSpacingControl w:val="doNotCompress"/>
  <w:compat/>
  <w:rsids>
    <w:rsidRoot w:val="001D4EE2"/>
    <w:rsid w:val="0005617E"/>
    <w:rsid w:val="001D4EE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EE2"/>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1D4EE2"/>
    <w:pPr>
      <w:tabs>
        <w:tab w:val="center" w:pos="4320"/>
        <w:tab w:val="right" w:pos="8640"/>
      </w:tabs>
    </w:pPr>
  </w:style>
  <w:style w:type="character" w:customStyle="1" w:styleId="SidfotChar">
    <w:name w:val="Sidfot Char"/>
    <w:basedOn w:val="Standardstycketeckensnitt"/>
    <w:link w:val="Sidfot"/>
    <w:rsid w:val="001D4EE2"/>
    <w:rPr>
      <w:rFonts w:ascii="Times New Roman" w:eastAsia="Times New Roman" w:hAnsi="Times New Roman" w:cs="Times New Roman"/>
      <w:sz w:val="24"/>
      <w:szCs w:val="24"/>
      <w:lang w:eastAsia="sv-SE"/>
    </w:rPr>
  </w:style>
  <w:style w:type="character" w:styleId="Sidnummer">
    <w:name w:val="page number"/>
    <w:basedOn w:val="Standardstycketeckensnitt"/>
    <w:rsid w:val="001D4EE2"/>
  </w:style>
  <w:style w:type="character" w:styleId="Hyperlnk">
    <w:name w:val="Hyperlink"/>
    <w:rsid w:val="001D4EE2"/>
    <w:rPr>
      <w:color w:val="0000FF"/>
      <w:u w:val="single"/>
    </w:rPr>
  </w:style>
  <w:style w:type="paragraph" w:customStyle="1" w:styleId="pf0">
    <w:name w:val="pf0"/>
    <w:basedOn w:val="Normal"/>
    <w:rsid w:val="001D4EE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halldin@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sa.rundqvist@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hjelmqvist@oru.se" TargetMode="External"/><Relationship Id="rId11" Type="http://schemas.openxmlformats.org/officeDocument/2006/relationships/footer" Target="footer2.xml"/><Relationship Id="rId5" Type="http://schemas.openxmlformats.org/officeDocument/2006/relationships/hyperlink" Target="mailto:nils.sjostrand@ki.se" TargetMode="External"/><Relationship Id="rId10" Type="http://schemas.openxmlformats.org/officeDocument/2006/relationships/footer" Target="footer1.xml"/><Relationship Id="rId4" Type="http://schemas.openxmlformats.org/officeDocument/2006/relationships/hyperlink" Target="mailto:bjorn.t.wiklund@gmail.com" TargetMode="External"/><Relationship Id="rId9" Type="http://schemas.openxmlformats.org/officeDocument/2006/relationships/hyperlink" Target="mailto:medicinhistoriskamuseet@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1123</Words>
  <Characters>5953</Characters>
  <Application>Microsoft Office Word</Application>
  <DocSecurity>0</DocSecurity>
  <Lines>49</Lines>
  <Paragraphs>14</Paragraphs>
  <ScaleCrop>false</ScaleCrop>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2026-04-05T12:16:00Z</dcterms:created>
  <dcterms:modified xsi:type="dcterms:W3CDTF">2026-04-05T12:19:00Z</dcterms:modified>
</cp:coreProperties>
</file>